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4D4F98D9" w:rsidR="00A5559B" w:rsidRPr="00A3422A" w:rsidRDefault="002315A8" w:rsidP="00A5559B">
      <w:pPr>
        <w:pStyle w:val="Title3BUAC"/>
        <w:rPr>
          <w:sz w:val="24"/>
          <w:szCs w:val="24"/>
        </w:rPr>
      </w:pPr>
      <w:r w:rsidRPr="00A3422A">
        <w:rPr>
          <w:sz w:val="24"/>
          <w:szCs w:val="24"/>
        </w:rPr>
        <w:t>AGENDA</w:t>
      </w:r>
      <w:r w:rsidRPr="00A3422A">
        <w:rPr>
          <w:sz w:val="24"/>
          <w:szCs w:val="24"/>
        </w:rPr>
        <w:br/>
        <w:t xml:space="preserve">OF </w:t>
      </w:r>
      <w:r w:rsidR="00A5559B" w:rsidRPr="00A3422A">
        <w:rPr>
          <w:sz w:val="24"/>
          <w:szCs w:val="24"/>
        </w:rPr>
        <w:t>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Pr="00A3422A">
        <w:rPr>
          <w:sz w:val="24"/>
          <w:szCs w:val="24"/>
        </w:rPr>
        <w:t>MEETING OF</w:t>
      </w:r>
      <w:r w:rsidRPr="00A3422A">
        <w:rPr>
          <w:sz w:val="24"/>
          <w:szCs w:val="24"/>
        </w:rPr>
        <w:br/>
        <w:t>SOUTHSHORE METROPOLITAN DISTRICT NO. 1</w:t>
      </w:r>
      <w:r w:rsidR="00A5559B" w:rsidRPr="00A3422A">
        <w:rPr>
          <w:sz w:val="24"/>
          <w:szCs w:val="24"/>
        </w:rPr>
        <w:br/>
        <w:t>and</w:t>
      </w:r>
      <w:r w:rsidR="00A77023">
        <w:rPr>
          <w:sz w:val="24"/>
          <w:szCs w:val="24"/>
        </w:rPr>
        <w:br/>
      </w:r>
      <w:r w:rsidR="00A5559B" w:rsidRPr="00A3422A">
        <w:rPr>
          <w:sz w:val="24"/>
          <w:szCs w:val="24"/>
        </w:rPr>
        <w:t>southshore metropolitan district no. 2</w:t>
      </w:r>
    </w:p>
    <w:p w14:paraId="550011C6" w14:textId="1A7ACED9" w:rsidR="002315A8" w:rsidRDefault="002315A8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6B3962">
        <w:rPr>
          <w:sz w:val="24"/>
        </w:rPr>
        <w:t>August 11</w:t>
      </w:r>
      <w:r w:rsidR="00FE56D3" w:rsidRPr="00A3422A">
        <w:rPr>
          <w:sz w:val="24"/>
        </w:rPr>
        <w:t>, 2020</w:t>
      </w:r>
      <w:r w:rsidRPr="00A3422A">
        <w:rPr>
          <w:sz w:val="24"/>
        </w:rPr>
        <w:t xml:space="preserve">, </w:t>
      </w:r>
      <w:r w:rsidR="004728E6">
        <w:rPr>
          <w:sz w:val="24"/>
        </w:rPr>
        <w:t>3</w:t>
      </w:r>
      <w:r w:rsidRPr="00A3422A">
        <w:rPr>
          <w:sz w:val="24"/>
        </w:rPr>
        <w:t xml:space="preserve">:00 </w:t>
      </w:r>
      <w:r w:rsidR="004728E6">
        <w:rPr>
          <w:sz w:val="24"/>
        </w:rPr>
        <w:t>p</w:t>
      </w:r>
      <w:r w:rsidRPr="00A3422A">
        <w:rPr>
          <w:sz w:val="24"/>
        </w:rPr>
        <w:t>.m.</w:t>
      </w:r>
    </w:p>
    <w:p w14:paraId="33B30498" w14:textId="2807D9D8" w:rsidR="00A43144" w:rsidRPr="00A3422A" w:rsidRDefault="002315A8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227E96CE" w14:textId="08ECBDAE" w:rsidR="00EF341A" w:rsidRPr="00A3422A" w:rsidRDefault="00EB1B63" w:rsidP="00EB1B63">
      <w:pPr>
        <w:spacing w:after="240"/>
        <w:rPr>
          <w:sz w:val="24"/>
        </w:rPr>
      </w:pPr>
      <w:r w:rsidRPr="00A3422A">
        <w:rPr>
          <w:sz w:val="24"/>
        </w:rPr>
        <w:t xml:space="preserve">DUE TO </w:t>
      </w:r>
      <w:r w:rsidR="0008180D" w:rsidRPr="00A3422A">
        <w:rPr>
          <w:sz w:val="24"/>
        </w:rPr>
        <w:t>THE PANDEMIC</w:t>
      </w:r>
      <w:r w:rsidRPr="00A3422A">
        <w:rPr>
          <w:sz w:val="24"/>
        </w:rPr>
        <w:t xml:space="preserve">, </w:t>
      </w:r>
      <w:r w:rsidR="00A5559B" w:rsidRPr="00A3422A">
        <w:rPr>
          <w:sz w:val="24"/>
        </w:rPr>
        <w:t xml:space="preserve">THE JOINT </w:t>
      </w:r>
      <w:r w:rsidR="00162D36">
        <w:rPr>
          <w:sz w:val="24"/>
        </w:rPr>
        <w:t>REGULAR</w:t>
      </w:r>
      <w:r w:rsidR="00162D36" w:rsidRPr="00A3422A">
        <w:rPr>
          <w:sz w:val="24"/>
        </w:rPr>
        <w:t xml:space="preserve"> </w:t>
      </w:r>
      <w:r w:rsidR="00A5559B" w:rsidRPr="00A3422A">
        <w:rPr>
          <w:sz w:val="24"/>
        </w:rPr>
        <w:t>MEETING OF THE BOARD</w:t>
      </w:r>
      <w:r w:rsidR="00D12449" w:rsidRPr="00A3422A">
        <w:rPr>
          <w:sz w:val="24"/>
        </w:rPr>
        <w:t>S</w:t>
      </w:r>
      <w:r w:rsidR="00A5559B" w:rsidRPr="00A3422A">
        <w:rPr>
          <w:sz w:val="24"/>
        </w:rPr>
        <w:t xml:space="preserve"> OF DIRECTORS OF SOUTHSHORE METROPOLITAN DISTRICT NO. 1 AND SOUTHSHORE METROPOLITAN DISTRICT NO. 2 WILL BE </w:t>
      </w:r>
      <w:r w:rsidR="0008180D" w:rsidRPr="00A3422A">
        <w:rPr>
          <w:sz w:val="24"/>
        </w:rPr>
        <w:t xml:space="preserve">HELD </w:t>
      </w:r>
      <w:r w:rsidRPr="00A3422A">
        <w:rPr>
          <w:sz w:val="24"/>
        </w:rPr>
        <w:t xml:space="preserve">VIRTUALLY VIA ZOOM.  </w:t>
      </w:r>
    </w:p>
    <w:p w14:paraId="0D76C810" w14:textId="4EA35C7D" w:rsidR="00006526" w:rsidRDefault="00EB1B63" w:rsidP="00006526">
      <w:pPr>
        <w:spacing w:after="240"/>
      </w:pPr>
      <w:r w:rsidRPr="00A3422A">
        <w:rPr>
          <w:sz w:val="24"/>
        </w:rPr>
        <w:t>PLEASE VISIT THE FOLLOWING LINK TO JOIN THE MEETING:</w:t>
      </w:r>
      <w:r w:rsidR="00006526" w:rsidRPr="00006526">
        <w:rPr>
          <w:sz w:val="24"/>
        </w:rPr>
        <w:t xml:space="preserve"> </w:t>
      </w:r>
    </w:p>
    <w:p w14:paraId="7AA28C94" w14:textId="598FC0B3" w:rsidR="005D55A9" w:rsidRDefault="009B75C2" w:rsidP="002D5A06">
      <w:pPr>
        <w:spacing w:after="240"/>
        <w:jc w:val="center"/>
        <w:rPr>
          <w:sz w:val="24"/>
        </w:rPr>
      </w:pPr>
      <w:hyperlink r:id="rId8" w:history="1">
        <w:r w:rsidR="005D55A9" w:rsidRPr="00331F8A">
          <w:rPr>
            <w:rStyle w:val="Hyperlink"/>
            <w:sz w:val="24"/>
          </w:rPr>
          <w:t>https://us02web.zoom.us/j/86943680229</w:t>
        </w:r>
      </w:hyperlink>
    </w:p>
    <w:p w14:paraId="3BAD7A6D" w14:textId="54F29DF4" w:rsidR="00EB1B63" w:rsidRPr="00A3422A" w:rsidRDefault="002D5A06" w:rsidP="002D5A06">
      <w:pPr>
        <w:spacing w:after="240"/>
        <w:jc w:val="center"/>
        <w:rPr>
          <w:sz w:val="24"/>
        </w:rPr>
      </w:pPr>
      <w:r>
        <w:rPr>
          <w:sz w:val="24"/>
        </w:rPr>
        <w:t>AGENDA</w:t>
      </w:r>
    </w:p>
    <w:p w14:paraId="413A29A5" w14:textId="77777777" w:rsidR="00B92752" w:rsidRPr="00A3422A" w:rsidRDefault="00B92752" w:rsidP="009C5470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Disclosures of any potential conflicts of interest.</w:t>
      </w:r>
    </w:p>
    <w:p w14:paraId="6F5C77BB" w14:textId="205208F2" w:rsidR="00D51076" w:rsidRDefault="0008180D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55716F">
        <w:rPr>
          <w:rFonts w:cs="Times New Roman"/>
          <w:sz w:val="24"/>
        </w:rPr>
        <w:t>July 14</w:t>
      </w:r>
      <w:r w:rsidR="004728E6">
        <w:rPr>
          <w:rFonts w:cs="Times New Roman"/>
          <w:sz w:val="24"/>
        </w:rPr>
        <w:t>, 2020 Regular</w:t>
      </w:r>
      <w:r w:rsidRPr="00A3422A">
        <w:rPr>
          <w:rFonts w:cs="Times New Roman"/>
          <w:sz w:val="24"/>
        </w:rPr>
        <w:t xml:space="preserve"> Meeting. (</w:t>
      </w:r>
      <w:r w:rsidRPr="00A3422A">
        <w:rPr>
          <w:rFonts w:cs="Times New Roman"/>
          <w:b/>
          <w:bCs w:val="0"/>
          <w:sz w:val="24"/>
        </w:rPr>
        <w:t>District No</w:t>
      </w:r>
      <w:r w:rsidR="00B8624B" w:rsidRPr="00A3422A">
        <w:rPr>
          <w:rFonts w:cs="Times New Roman"/>
          <w:b/>
          <w:bCs w:val="0"/>
          <w:sz w:val="24"/>
        </w:rPr>
        <w:t>s</w:t>
      </w:r>
      <w:r w:rsidRPr="00A3422A">
        <w:rPr>
          <w:rFonts w:cs="Times New Roman"/>
          <w:b/>
          <w:bCs w:val="0"/>
          <w:sz w:val="24"/>
        </w:rPr>
        <w:t xml:space="preserve">. </w:t>
      </w:r>
      <w:r w:rsidR="00B8624B" w:rsidRPr="00A3422A">
        <w:rPr>
          <w:rFonts w:cs="Times New Roman"/>
          <w:b/>
          <w:bCs w:val="0"/>
          <w:sz w:val="24"/>
        </w:rPr>
        <w:t xml:space="preserve">1 and </w:t>
      </w:r>
      <w:r w:rsidRPr="00A3422A">
        <w:rPr>
          <w:rFonts w:cs="Times New Roman"/>
          <w:b/>
          <w:bCs w:val="0"/>
          <w:sz w:val="24"/>
        </w:rPr>
        <w:t>2</w:t>
      </w:r>
      <w:r w:rsidRPr="00A3422A">
        <w:rPr>
          <w:rFonts w:cs="Times New Roman"/>
          <w:sz w:val="24"/>
        </w:rPr>
        <w:t>)</w:t>
      </w:r>
    </w:p>
    <w:p w14:paraId="3FC8B2AC" w14:textId="4F988558" w:rsidR="00BF2F0B" w:rsidRPr="00A3422A" w:rsidRDefault="00BF2F0B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07F93F71" w14:textId="3A7D842B" w:rsidR="00005BF1" w:rsidRDefault="00B92752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3ABB3B30" w14:textId="55E57F14" w:rsidR="00704193" w:rsidRPr="00A3422A" w:rsidRDefault="00704193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2CA217D2" w14:textId="120012AA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="007D0871">
        <w:rPr>
          <w:rFonts w:cs="Times New Roman"/>
          <w:sz w:val="24"/>
        </w:rPr>
        <w:t>$</w:t>
      </w:r>
      <w:r w:rsidR="001403F8">
        <w:rPr>
          <w:rFonts w:cs="Times New Roman"/>
          <w:sz w:val="24"/>
        </w:rPr>
        <w:t>1,008,043.70</w:t>
      </w:r>
      <w:r w:rsidR="00B45F8D">
        <w:rPr>
          <w:rFonts w:cs="Times New Roman"/>
          <w:sz w:val="24"/>
        </w:rPr>
        <w:t>.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6178AB54" w14:textId="133F69DC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>Accepting Engineer’s Report and Requesting Requisition of Funds. 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25C162BD" w:rsidR="00B8624B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Requisition requests from District No. 1</w:t>
      </w:r>
      <w:r w:rsidR="001403F8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and adopt Resolution accepting Request to Requisition of Funds.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7F46A411" w14:textId="588D28C7" w:rsidR="0055716F" w:rsidRDefault="0055716F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Review and ratification of Amended Waner Construction Contract. (</w:t>
      </w:r>
      <w:r>
        <w:rPr>
          <w:rFonts w:cs="Times New Roman"/>
          <w:b/>
          <w:bCs w:val="0"/>
          <w:sz w:val="24"/>
        </w:rPr>
        <w:t>District Nos</w:t>
      </w:r>
      <w:r w:rsidR="00EB2832">
        <w:rPr>
          <w:rFonts w:cs="Times New Roman"/>
          <w:b/>
          <w:bCs w:val="0"/>
          <w:sz w:val="24"/>
        </w:rPr>
        <w:t>.</w:t>
      </w:r>
      <w:r>
        <w:rPr>
          <w:rFonts w:cs="Times New Roman"/>
          <w:b/>
          <w:bCs w:val="0"/>
          <w:sz w:val="24"/>
        </w:rPr>
        <w:t xml:space="preserve"> 1 and </w:t>
      </w:r>
      <w:r w:rsidRPr="0055716F">
        <w:rPr>
          <w:rFonts w:cs="Times New Roman"/>
          <w:b/>
          <w:bCs w:val="0"/>
          <w:sz w:val="24"/>
        </w:rPr>
        <w:t>2</w:t>
      </w:r>
      <w:r>
        <w:rPr>
          <w:rFonts w:cs="Times New Roman"/>
          <w:sz w:val="24"/>
        </w:rPr>
        <w:t>)</w:t>
      </w:r>
    </w:p>
    <w:p w14:paraId="05C07CA9" w14:textId="6049C588" w:rsidR="0055716F" w:rsidRDefault="00EB2832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Ratify final, or substantially final, form of</w:t>
      </w:r>
      <w:r w:rsidR="0055716F">
        <w:rPr>
          <w:rFonts w:cs="Times New Roman"/>
          <w:sz w:val="24"/>
        </w:rPr>
        <w:t xml:space="preserve"> Intergovernmental Agreement by and between the City of Aurora and Southshore Metropolitan District No. 1 (Spinnaker Park Construction). (</w:t>
      </w:r>
      <w:r w:rsidR="0055716F">
        <w:rPr>
          <w:rFonts w:cs="Times New Roman"/>
          <w:b/>
          <w:bCs w:val="0"/>
          <w:sz w:val="24"/>
        </w:rPr>
        <w:t>District No. 1</w:t>
      </w:r>
      <w:r w:rsidR="0055716F">
        <w:rPr>
          <w:rFonts w:cs="Times New Roman"/>
          <w:sz w:val="24"/>
        </w:rPr>
        <w:t>)</w:t>
      </w:r>
    </w:p>
    <w:p w14:paraId="5D1F6E2A" w14:textId="22720E80" w:rsidR="00CB6646" w:rsidRPr="00846BE7" w:rsidRDefault="0055716F" w:rsidP="00B0263C">
      <w:pPr>
        <w:pStyle w:val="Heading1"/>
        <w:rPr>
          <w:rFonts w:cs="Times New Roman"/>
          <w:sz w:val="24"/>
        </w:rPr>
      </w:pPr>
      <w:r w:rsidRPr="00846BE7">
        <w:rPr>
          <w:rFonts w:cs="Times New Roman"/>
          <w:sz w:val="24"/>
        </w:rPr>
        <w:lastRenderedPageBreak/>
        <w:t xml:space="preserve">Update on status of </w:t>
      </w:r>
      <w:r w:rsidR="00CB6646" w:rsidRPr="00846BE7">
        <w:rPr>
          <w:rFonts w:cs="Times New Roman"/>
          <w:sz w:val="24"/>
        </w:rPr>
        <w:t>District website. (</w:t>
      </w:r>
      <w:r w:rsidR="00CB6646" w:rsidRPr="00846BE7">
        <w:rPr>
          <w:rFonts w:cs="Times New Roman"/>
          <w:b/>
          <w:sz w:val="24"/>
        </w:rPr>
        <w:t>District Nos. 1 and 2</w:t>
      </w:r>
      <w:r w:rsidR="00CB6646" w:rsidRPr="00846BE7">
        <w:rPr>
          <w:rFonts w:cs="Times New Roman"/>
          <w:sz w:val="24"/>
        </w:rPr>
        <w:t>)</w:t>
      </w:r>
    </w:p>
    <w:p w14:paraId="0CA2FA14" w14:textId="092BEEB7" w:rsidR="00842E24" w:rsidRDefault="00EB2832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Executive Session under Section 24-6-402(4)(b), C.R.S., to confer with District Counsel to obtain legal advice regarding District inclusions</w:t>
      </w:r>
      <w:r w:rsidR="00842E24">
        <w:rPr>
          <w:rFonts w:cs="Times New Roman"/>
          <w:sz w:val="24"/>
        </w:rPr>
        <w:t>. (</w:t>
      </w:r>
      <w:r w:rsidR="00842E24">
        <w:rPr>
          <w:rFonts w:cs="Times New Roman"/>
          <w:b/>
          <w:bCs w:val="0"/>
          <w:sz w:val="24"/>
        </w:rPr>
        <w:t>District No</w:t>
      </w:r>
      <w:r>
        <w:rPr>
          <w:rFonts w:cs="Times New Roman"/>
          <w:b/>
          <w:bCs w:val="0"/>
          <w:sz w:val="24"/>
        </w:rPr>
        <w:t>s</w:t>
      </w:r>
      <w:r w:rsidR="00842E24">
        <w:rPr>
          <w:rFonts w:cs="Times New Roman"/>
          <w:b/>
          <w:bCs w:val="0"/>
          <w:sz w:val="24"/>
        </w:rPr>
        <w:t xml:space="preserve">. </w:t>
      </w:r>
      <w:r>
        <w:rPr>
          <w:rFonts w:cs="Times New Roman"/>
          <w:b/>
          <w:bCs w:val="0"/>
          <w:sz w:val="24"/>
        </w:rPr>
        <w:t xml:space="preserve">1 and </w:t>
      </w:r>
      <w:r w:rsidR="00842E24">
        <w:rPr>
          <w:rFonts w:cs="Times New Roman"/>
          <w:b/>
          <w:bCs w:val="0"/>
          <w:sz w:val="24"/>
        </w:rPr>
        <w:t>2</w:t>
      </w:r>
      <w:r w:rsidR="00842E24">
        <w:rPr>
          <w:rFonts w:cs="Times New Roman"/>
          <w:sz w:val="24"/>
        </w:rPr>
        <w:t xml:space="preserve">) </w:t>
      </w:r>
    </w:p>
    <w:p w14:paraId="26E42769" w14:textId="4563208C" w:rsidR="00EB2832" w:rsidRDefault="00EB2832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Actions authorized by Boards, if any, following Executive Session.  </w:t>
      </w:r>
      <w:r w:rsidRPr="00404578">
        <w:rPr>
          <w:rFonts w:cs="Times New Roman"/>
          <w:sz w:val="24"/>
        </w:rPr>
        <w:t>(</w:t>
      </w:r>
      <w:r w:rsidRPr="00404578">
        <w:rPr>
          <w:rFonts w:cs="Times New Roman"/>
          <w:b/>
          <w:sz w:val="24"/>
        </w:rPr>
        <w:t>District Nos. 1 and 2</w:t>
      </w:r>
      <w:r w:rsidRPr="00404578">
        <w:rPr>
          <w:rFonts w:cs="Times New Roman"/>
          <w:sz w:val="24"/>
        </w:rPr>
        <w:t>)</w:t>
      </w:r>
    </w:p>
    <w:p w14:paraId="12C2DF71" w14:textId="7A527DA5" w:rsidR="00B92752" w:rsidRPr="00A3422A" w:rsidRDefault="00B92752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B92752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92752" w:rsidRPr="00A3422A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B2139E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</w:t>
            </w:r>
            <w:r w:rsidR="00EF4013" w:rsidRPr="00A3422A">
              <w:rPr>
                <w:sz w:val="24"/>
              </w:rPr>
              <w:t xml:space="preserve"> </w:t>
            </w:r>
            <w:r w:rsidR="00B92752"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="00B92752"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EF4013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 METROPOLITAN DISTRICT NO. 2</w:t>
            </w:r>
          </w:p>
        </w:tc>
      </w:tr>
      <w:tr w:rsidR="00B92752" w:rsidRPr="00A3422A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B92752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3D6908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A3422A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6B1B49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p w14:paraId="247073AA" w14:textId="77777777" w:rsidR="002315A8" w:rsidRPr="00A3422A" w:rsidRDefault="002315A8" w:rsidP="00B17227">
      <w:pPr>
        <w:pStyle w:val="BodyText"/>
        <w:rPr>
          <w:sz w:val="24"/>
        </w:rPr>
      </w:pPr>
    </w:p>
    <w:sectPr w:rsidR="002315A8" w:rsidRPr="00A3422A" w:rsidSect="005A4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FCE0" w14:textId="77777777" w:rsidR="00B92752" w:rsidRDefault="00B92752" w:rsidP="0089016F">
      <w:r>
        <w:separator/>
      </w:r>
    </w:p>
  </w:endnote>
  <w:endnote w:type="continuationSeparator" w:id="0">
    <w:p w14:paraId="09D5D501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6425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6290B3FE" w:rsidR="0089016F" w:rsidRPr="00B92752" w:rsidRDefault="009B75C2">
          <w:pPr>
            <w:pStyle w:val="Footer"/>
            <w:rPr>
              <w:noProof/>
              <w:sz w:val="16"/>
              <w:szCs w:val="16"/>
            </w:rPr>
          </w:pPr>
          <w:r w:rsidRPr="009B75C2">
            <w:rPr>
              <w:noProof/>
              <w:sz w:val="16"/>
              <w:szCs w:val="16"/>
            </w:rPr>
            <w:t>{00773110.DOCX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37003CBD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EB2832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514EC8DA" w:rsidR="0089016F" w:rsidRPr="00B92752" w:rsidRDefault="009B75C2">
          <w:pPr>
            <w:pStyle w:val="Footer"/>
            <w:rPr>
              <w:noProof/>
              <w:sz w:val="16"/>
              <w:szCs w:val="16"/>
            </w:rPr>
          </w:pPr>
          <w:r w:rsidRPr="009B75C2">
            <w:rPr>
              <w:noProof/>
              <w:sz w:val="16"/>
              <w:szCs w:val="16"/>
            </w:rPr>
            <w:t>{00773110.DOCX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344E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A161A4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F774" w14:textId="74E54408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4E68" w14:textId="1A6FD6ED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8CC4" w14:textId="293517F8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4936"/>
    <w:rsid w:val="000150F8"/>
    <w:rsid w:val="00017A00"/>
    <w:rsid w:val="00027BF1"/>
    <w:rsid w:val="000423BF"/>
    <w:rsid w:val="0004526E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D2DBC"/>
    <w:rsid w:val="000D5CFE"/>
    <w:rsid w:val="000D605A"/>
    <w:rsid w:val="000E1A5B"/>
    <w:rsid w:val="000E2F1A"/>
    <w:rsid w:val="000F5D44"/>
    <w:rsid w:val="000F64F8"/>
    <w:rsid w:val="000F7B18"/>
    <w:rsid w:val="00106A08"/>
    <w:rsid w:val="001139A7"/>
    <w:rsid w:val="00115FDB"/>
    <w:rsid w:val="0012251F"/>
    <w:rsid w:val="00123FA4"/>
    <w:rsid w:val="001310FF"/>
    <w:rsid w:val="001403F8"/>
    <w:rsid w:val="00140F0B"/>
    <w:rsid w:val="00141A70"/>
    <w:rsid w:val="001465BD"/>
    <w:rsid w:val="00153007"/>
    <w:rsid w:val="00155EDD"/>
    <w:rsid w:val="00160C92"/>
    <w:rsid w:val="00161559"/>
    <w:rsid w:val="00162D36"/>
    <w:rsid w:val="001653EA"/>
    <w:rsid w:val="00185B14"/>
    <w:rsid w:val="00192857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10A75"/>
    <w:rsid w:val="00225333"/>
    <w:rsid w:val="002253AF"/>
    <w:rsid w:val="002262C9"/>
    <w:rsid w:val="002315A8"/>
    <w:rsid w:val="00235D03"/>
    <w:rsid w:val="002373C5"/>
    <w:rsid w:val="0025038F"/>
    <w:rsid w:val="00252740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5A06"/>
    <w:rsid w:val="002F08DB"/>
    <w:rsid w:val="002F1159"/>
    <w:rsid w:val="002F129B"/>
    <w:rsid w:val="002F3B50"/>
    <w:rsid w:val="0030081E"/>
    <w:rsid w:val="00302B31"/>
    <w:rsid w:val="00315707"/>
    <w:rsid w:val="00317BD0"/>
    <w:rsid w:val="00323F24"/>
    <w:rsid w:val="003336E4"/>
    <w:rsid w:val="0033521A"/>
    <w:rsid w:val="00362C5B"/>
    <w:rsid w:val="0036340C"/>
    <w:rsid w:val="00366392"/>
    <w:rsid w:val="003705A9"/>
    <w:rsid w:val="003724EA"/>
    <w:rsid w:val="003875D1"/>
    <w:rsid w:val="00392ADD"/>
    <w:rsid w:val="00395388"/>
    <w:rsid w:val="003A66FB"/>
    <w:rsid w:val="003B7442"/>
    <w:rsid w:val="003D5E6F"/>
    <w:rsid w:val="003D6908"/>
    <w:rsid w:val="003D7202"/>
    <w:rsid w:val="003D7D53"/>
    <w:rsid w:val="003E3272"/>
    <w:rsid w:val="00421122"/>
    <w:rsid w:val="004313CF"/>
    <w:rsid w:val="00440328"/>
    <w:rsid w:val="00467F21"/>
    <w:rsid w:val="004728E6"/>
    <w:rsid w:val="00493DCB"/>
    <w:rsid w:val="004942EE"/>
    <w:rsid w:val="004A72EE"/>
    <w:rsid w:val="004B61FC"/>
    <w:rsid w:val="004C3CDC"/>
    <w:rsid w:val="004F7328"/>
    <w:rsid w:val="004F7F4D"/>
    <w:rsid w:val="005009F8"/>
    <w:rsid w:val="00500C85"/>
    <w:rsid w:val="0050354F"/>
    <w:rsid w:val="0050484C"/>
    <w:rsid w:val="0052560A"/>
    <w:rsid w:val="00526695"/>
    <w:rsid w:val="00530700"/>
    <w:rsid w:val="00537447"/>
    <w:rsid w:val="00550D05"/>
    <w:rsid w:val="005528D4"/>
    <w:rsid w:val="0055716F"/>
    <w:rsid w:val="00560D19"/>
    <w:rsid w:val="005636C2"/>
    <w:rsid w:val="00566801"/>
    <w:rsid w:val="00574BB0"/>
    <w:rsid w:val="00575856"/>
    <w:rsid w:val="005821C3"/>
    <w:rsid w:val="00590DAC"/>
    <w:rsid w:val="005A452C"/>
    <w:rsid w:val="005C026B"/>
    <w:rsid w:val="005D55A9"/>
    <w:rsid w:val="005E5CF0"/>
    <w:rsid w:val="00605C09"/>
    <w:rsid w:val="00606F8E"/>
    <w:rsid w:val="00607A24"/>
    <w:rsid w:val="00633F01"/>
    <w:rsid w:val="00637964"/>
    <w:rsid w:val="00644105"/>
    <w:rsid w:val="006466B5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6B8"/>
    <w:rsid w:val="00763828"/>
    <w:rsid w:val="00770EAA"/>
    <w:rsid w:val="00771AD5"/>
    <w:rsid w:val="00781317"/>
    <w:rsid w:val="007941ED"/>
    <w:rsid w:val="007A3864"/>
    <w:rsid w:val="007C48C7"/>
    <w:rsid w:val="007C7137"/>
    <w:rsid w:val="007D0871"/>
    <w:rsid w:val="007E09A7"/>
    <w:rsid w:val="007E649D"/>
    <w:rsid w:val="007F4C27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30876"/>
    <w:rsid w:val="008356E8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D5169"/>
    <w:rsid w:val="008E2979"/>
    <w:rsid w:val="008F6682"/>
    <w:rsid w:val="00902739"/>
    <w:rsid w:val="009107E8"/>
    <w:rsid w:val="00915FB8"/>
    <w:rsid w:val="009259E9"/>
    <w:rsid w:val="00927612"/>
    <w:rsid w:val="00930F76"/>
    <w:rsid w:val="00931011"/>
    <w:rsid w:val="0093138F"/>
    <w:rsid w:val="009333A4"/>
    <w:rsid w:val="00937ED3"/>
    <w:rsid w:val="009501F1"/>
    <w:rsid w:val="00951D3F"/>
    <w:rsid w:val="00952ACD"/>
    <w:rsid w:val="009603D0"/>
    <w:rsid w:val="009660CD"/>
    <w:rsid w:val="009666FD"/>
    <w:rsid w:val="009736F6"/>
    <w:rsid w:val="00982C92"/>
    <w:rsid w:val="009A01EB"/>
    <w:rsid w:val="009A6012"/>
    <w:rsid w:val="009A6B44"/>
    <w:rsid w:val="009B36C5"/>
    <w:rsid w:val="009B3E07"/>
    <w:rsid w:val="009B75C2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98F"/>
    <w:rsid w:val="00A22165"/>
    <w:rsid w:val="00A27293"/>
    <w:rsid w:val="00A3422A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F4DF8"/>
    <w:rsid w:val="00AF62E2"/>
    <w:rsid w:val="00B0263C"/>
    <w:rsid w:val="00B03162"/>
    <w:rsid w:val="00B07D38"/>
    <w:rsid w:val="00B17227"/>
    <w:rsid w:val="00B2139E"/>
    <w:rsid w:val="00B24C9D"/>
    <w:rsid w:val="00B45F8D"/>
    <w:rsid w:val="00B4751C"/>
    <w:rsid w:val="00B82DDE"/>
    <w:rsid w:val="00B84B87"/>
    <w:rsid w:val="00B8624B"/>
    <w:rsid w:val="00B87654"/>
    <w:rsid w:val="00B923ED"/>
    <w:rsid w:val="00B92752"/>
    <w:rsid w:val="00B94212"/>
    <w:rsid w:val="00BA6C0A"/>
    <w:rsid w:val="00BA7F8F"/>
    <w:rsid w:val="00BB38EF"/>
    <w:rsid w:val="00BB6CE3"/>
    <w:rsid w:val="00BC4572"/>
    <w:rsid w:val="00BD6A7C"/>
    <w:rsid w:val="00BE2D19"/>
    <w:rsid w:val="00BE6C45"/>
    <w:rsid w:val="00BF028A"/>
    <w:rsid w:val="00BF109C"/>
    <w:rsid w:val="00BF2F0B"/>
    <w:rsid w:val="00BF4988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62CB"/>
    <w:rsid w:val="00CA6926"/>
    <w:rsid w:val="00CB0E50"/>
    <w:rsid w:val="00CB48FA"/>
    <w:rsid w:val="00CB6646"/>
    <w:rsid w:val="00CB6710"/>
    <w:rsid w:val="00CC06F8"/>
    <w:rsid w:val="00CD156D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508B5"/>
    <w:rsid w:val="00D51076"/>
    <w:rsid w:val="00D53190"/>
    <w:rsid w:val="00D624A9"/>
    <w:rsid w:val="00D627EA"/>
    <w:rsid w:val="00D63477"/>
    <w:rsid w:val="00D67346"/>
    <w:rsid w:val="00D700AF"/>
    <w:rsid w:val="00D72462"/>
    <w:rsid w:val="00D8279D"/>
    <w:rsid w:val="00DA235E"/>
    <w:rsid w:val="00DA41C5"/>
    <w:rsid w:val="00DB73C2"/>
    <w:rsid w:val="00DC078E"/>
    <w:rsid w:val="00DD000F"/>
    <w:rsid w:val="00DD0718"/>
    <w:rsid w:val="00DD1F8A"/>
    <w:rsid w:val="00DD7B45"/>
    <w:rsid w:val="00DE3606"/>
    <w:rsid w:val="00E00D7A"/>
    <w:rsid w:val="00E10548"/>
    <w:rsid w:val="00E21A39"/>
    <w:rsid w:val="00E23B53"/>
    <w:rsid w:val="00E274D0"/>
    <w:rsid w:val="00E315D1"/>
    <w:rsid w:val="00E5211F"/>
    <w:rsid w:val="00E64906"/>
    <w:rsid w:val="00E65036"/>
    <w:rsid w:val="00E7495A"/>
    <w:rsid w:val="00E922E1"/>
    <w:rsid w:val="00E92395"/>
    <w:rsid w:val="00E9783E"/>
    <w:rsid w:val="00EB1B63"/>
    <w:rsid w:val="00EB2832"/>
    <w:rsid w:val="00EB6700"/>
    <w:rsid w:val="00EC435C"/>
    <w:rsid w:val="00EE0993"/>
    <w:rsid w:val="00EE7C1B"/>
    <w:rsid w:val="00EF341A"/>
    <w:rsid w:val="00EF4013"/>
    <w:rsid w:val="00EF5CA5"/>
    <w:rsid w:val="00F054BC"/>
    <w:rsid w:val="00F13E89"/>
    <w:rsid w:val="00F165BF"/>
    <w:rsid w:val="00F2265F"/>
    <w:rsid w:val="00F25081"/>
    <w:rsid w:val="00F2567B"/>
    <w:rsid w:val="00F33830"/>
    <w:rsid w:val="00F54349"/>
    <w:rsid w:val="00F54F22"/>
    <w:rsid w:val="00F57460"/>
    <w:rsid w:val="00F62095"/>
    <w:rsid w:val="00F62A69"/>
    <w:rsid w:val="00F91624"/>
    <w:rsid w:val="00FA58FC"/>
    <w:rsid w:val="00FB1E31"/>
    <w:rsid w:val="00FB7276"/>
    <w:rsid w:val="00FC3D5E"/>
    <w:rsid w:val="00FD0713"/>
    <w:rsid w:val="00FD3DF5"/>
    <w:rsid w:val="00FD6EA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D50F99A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436802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B089-922D-4BBF-9F40-0172E59B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315</Words>
  <Characters>1777</Characters>
  <Application>Microsoft Office Word</Application>
  <DocSecurity>0</DocSecurity>
  <PresentationFormat/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2020-07-14 Regular (00766173).DOCX</vt:lpstr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2020-08-11 Regular (City) (00773110).DOCX</dc:title>
  <dc:subject>00773110.DOCX /  /font=8</dc:subject>
  <dc:creator>_</dc:creator>
  <cp:lastModifiedBy>Sarah Luetjen</cp:lastModifiedBy>
  <cp:revision>2</cp:revision>
  <cp:lastPrinted>2018-11-08T22:34:00Z</cp:lastPrinted>
  <dcterms:created xsi:type="dcterms:W3CDTF">2020-08-07T16:19:00Z</dcterms:created>
  <dcterms:modified xsi:type="dcterms:W3CDTF">2020-08-07T16:19:00Z</dcterms:modified>
</cp:coreProperties>
</file>